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9B3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25D003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8B752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2025年XX省（自治区）黑土区耕地质量</w:t>
      </w:r>
    </w:p>
    <w:p w14:paraId="224319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专项监测报告编写提纲</w:t>
      </w:r>
    </w:p>
    <w:p w14:paraId="7B0FAEC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9E0C7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帽段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介绍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本行政区内黑土区</w:t>
      </w:r>
      <w:r>
        <w:rPr>
          <w:rFonts w:hint="eastAsia" w:ascii="Times New Roman" w:hAnsi="Times New Roman" w:eastAsia="仿宋_GB2312"/>
          <w:sz w:val="32"/>
          <w:szCs w:val="32"/>
        </w:rPr>
        <w:t>自然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气候、地形地貌等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耕地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数量、质量、生态、生产以及</w:t>
      </w:r>
      <w:r>
        <w:rPr>
          <w:rFonts w:hint="eastAsia" w:ascii="Times New Roman" w:hAnsi="Times New Roman" w:eastAsia="仿宋_GB2312"/>
          <w:sz w:val="32"/>
          <w:szCs w:val="32"/>
        </w:rPr>
        <w:t>近年耕地质量保护与提升工作情况等。</w:t>
      </w:r>
    </w:p>
    <w:p w14:paraId="19226C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总体情况</w:t>
      </w:r>
    </w:p>
    <w:p w14:paraId="36EE9D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（一）黑土区耕地质量监测工作开展的背景、目的、内容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成效</w:t>
      </w:r>
      <w:r>
        <w:rPr>
          <w:rFonts w:hint="eastAsia" w:ascii="Times New Roman" w:hAnsi="Times New Roman" w:eastAsia="仿宋_GB2312"/>
          <w:sz w:val="32"/>
          <w:szCs w:val="32"/>
        </w:rPr>
        <w:t>和综合技术改良措施等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50754C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黑土区</w:t>
      </w:r>
      <w:r>
        <w:rPr>
          <w:rFonts w:hint="eastAsia" w:ascii="Times New Roman" w:hAnsi="Times New Roman" w:eastAsia="仿宋_GB2312"/>
          <w:sz w:val="32"/>
          <w:szCs w:val="32"/>
        </w:rPr>
        <w:t>耕地质量监测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点建设情况，包括数量、分布、小区建设、管理模式、技术设备、信息化手段应用、资金保障等情况。</w:t>
      </w:r>
    </w:p>
    <w:p w14:paraId="33ADF65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专项</w:t>
      </w:r>
      <w:r>
        <w:rPr>
          <w:rFonts w:ascii="Times New Roman" w:hAnsi="Times New Roman" w:eastAsia="黑体"/>
          <w:sz w:val="32"/>
          <w:szCs w:val="32"/>
        </w:rPr>
        <w:t>监测结果</w:t>
      </w:r>
    </w:p>
    <w:p w14:paraId="20389454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投入及产出情况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67DB1916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土壤物理性状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3C4343CE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土壤化学性状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6943D7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三、存在问题</w:t>
      </w:r>
    </w:p>
    <w:p w14:paraId="71444B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四、有关建议</w:t>
      </w:r>
    </w:p>
    <w:p w14:paraId="14BEF9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025B4"/>
    <w:multiLevelType w:val="singleLevel"/>
    <w:tmpl w:val="9F6025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8FB3C6"/>
    <w:multiLevelType w:val="singleLevel"/>
    <w:tmpl w:val="628FB3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1609"/>
    <w:rsid w:val="69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2025-09-11T14:15:00Z</dcterms:created>
  <dc:creator>Yang</dc:creator>
  <cp:lastModifiedBy>Yang</cp:lastModifiedBy>
  <dcterms:modified xsi:type="dcterms:W3CDTF">2025-09-11T14:16:23Z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5B07E84FE41147D2B3A69959FC02A6DA_11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