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B45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附件1</w:t>
      </w:r>
    </w:p>
    <w:tbl>
      <w:tblPr>
        <w:tblStyle w:val="2"/>
        <w:tblW w:w="5309" w:type="pct"/>
        <w:tblInd w:w="-7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925"/>
        <w:gridCol w:w="925"/>
        <w:gridCol w:w="900"/>
        <w:gridCol w:w="1512"/>
        <w:gridCol w:w="562"/>
        <w:gridCol w:w="2869"/>
        <w:gridCol w:w="928"/>
        <w:gridCol w:w="843"/>
        <w:gridCol w:w="862"/>
        <w:gridCol w:w="788"/>
        <w:gridCol w:w="2160"/>
        <w:gridCol w:w="1251"/>
      </w:tblGrid>
      <w:tr w14:paraId="0DA8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000" w:type="pct"/>
            <w:gridSpan w:val="13"/>
            <w:tcBorders>
              <w:top w:val="nil"/>
              <w:left w:val="nil"/>
              <w:bottom w:val="nil"/>
              <w:right w:val="nil"/>
            </w:tcBorders>
            <w:shd w:val="clear" w:color="auto" w:fill="auto"/>
            <w:noWrap/>
            <w:vAlign w:val="bottom"/>
          </w:tcPr>
          <w:p w14:paraId="4D49E0F4">
            <w:pPr>
              <w:jc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34"/>
                <w:szCs w:val="34"/>
                <w:highlight w:val="none"/>
                <w:u w:val="none"/>
                <w:lang w:val="en-US" w:eastAsia="zh-CN" w:bidi="ar"/>
              </w:rPr>
              <w:t>2025</w:t>
            </w:r>
            <w:r>
              <w:rPr>
                <w:rFonts w:hint="eastAsia" w:ascii="宋体" w:hAnsi="宋体" w:eastAsia="宋体" w:cs="宋体"/>
                <w:b/>
                <w:bCs/>
                <w:i w:val="0"/>
                <w:iCs w:val="0"/>
                <w:color w:val="000000"/>
                <w:kern w:val="0"/>
                <w:sz w:val="34"/>
                <w:szCs w:val="34"/>
                <w:highlight w:val="none"/>
                <w:u w:val="none"/>
                <w:lang w:val="en-US" w:eastAsia="zh-CN" w:bidi="ar"/>
              </w:rPr>
              <w:t>年度面向社会公开招聘人员工作人员岗位信息表</w:t>
            </w:r>
          </w:p>
        </w:tc>
      </w:tr>
      <w:tr w14:paraId="5A8D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02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0F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用人单位</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F8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岗位名称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12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岗位等级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3E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岗位简介</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42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人数</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AE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专业</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0C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学历要求</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6E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学位要求</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4E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政治面貌</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EA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招聘对象</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7B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其他要求</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E4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备注</w:t>
            </w:r>
          </w:p>
        </w:tc>
      </w:tr>
      <w:tr w14:paraId="6E29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7"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5D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01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64F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体系建设处</w:t>
            </w:r>
          </w:p>
          <w:p w14:paraId="0D70FD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培训指导岗位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E7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rPr>
            </w:pPr>
            <w:r>
              <w:rPr>
                <w:rFonts w:hint="eastAsia" w:ascii="Times New Roman" w:hAnsi="Times New Roman" w:eastAsia="宋体" w:cs="Times New Roman"/>
                <w:i w:val="0"/>
                <w:iCs w:val="0"/>
                <w:color w:val="000000"/>
                <w:kern w:val="0"/>
                <w:sz w:val="22"/>
                <w:szCs w:val="22"/>
                <w:highlight w:val="none"/>
                <w:u w:val="none"/>
                <w:lang w:val="en-US" w:eastAsia="zh-CN" w:bidi="ar"/>
              </w:rPr>
              <w:t>专业技术正高级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85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参与耕地质量和农田工程监督保护体系建设、组织开展农田建设和耕地质量业务培训指导等工作。</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1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45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农业工程（0828）、水利工程（0815）、土地资源管理（120405）、农业资源与环境（0903）</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2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CF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C0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86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54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1.具有北京市常住户口社会人员；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2.年龄不超过45周岁（1979年12月1日以后出生）；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3.具有农业技术或工程技术正高级职称；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4.具有两年及以上耕地质量或农田水利相关工作经验。</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222A">
            <w:pPr>
              <w:jc w:val="center"/>
              <w:rPr>
                <w:rFonts w:hint="eastAsia" w:ascii="仿宋_GB2312" w:hAnsi="宋体" w:eastAsia="仿宋_GB2312" w:cs="仿宋_GB2312"/>
                <w:i w:val="0"/>
                <w:iCs w:val="0"/>
                <w:color w:val="000000"/>
                <w:sz w:val="28"/>
                <w:szCs w:val="28"/>
                <w:highlight w:val="none"/>
                <w:u w:val="none"/>
              </w:rPr>
            </w:pPr>
          </w:p>
        </w:tc>
      </w:tr>
      <w:tr w14:paraId="6ED8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56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72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25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耕地质量监测检测处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监测检测岗位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B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专业技术中级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90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从事耕地质量监测和检测有关工作制度、技术标准规范的研究制定和组织实施工作。</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EF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74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地理学（0705）、生态学（0713）、作物学（0901）、农业资源与环境（0903）、农业（0951，土壤学、植物营养学方向）、土地资源管理（120405）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A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研究生(博士)</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6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D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B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博士后出站人员</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70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具有北京市常住户口或符合北京市落户政策的博士后出站人员。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7B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提交的书面材料应包含设站单位盖章的《博士后研究人员进站备案证明》。</w:t>
            </w:r>
          </w:p>
        </w:tc>
      </w:tr>
    </w:tbl>
    <w:p w14:paraId="52BE1BF0">
      <w:pPr>
        <w:rPr>
          <w:rFonts w:hint="default"/>
          <w:highlight w:val="none"/>
          <w:lang w:val="en-US" w:eastAsia="zh-CN"/>
        </w:rPr>
        <w:sectPr>
          <w:pgSz w:w="16838" w:h="11906" w:orient="landscape"/>
          <w:pgMar w:top="1474" w:right="1440" w:bottom="1474" w:left="1440" w:header="851" w:footer="992" w:gutter="0"/>
          <w:pgNumType w:fmt="decimal"/>
          <w:cols w:space="425" w:num="1"/>
          <w:docGrid w:type="lines" w:linePitch="312" w:charSpace="0"/>
        </w:sectPr>
      </w:pPr>
    </w:p>
    <w:tbl>
      <w:tblPr>
        <w:tblStyle w:val="2"/>
        <w:tblW w:w="5309" w:type="pct"/>
        <w:tblInd w:w="-7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925"/>
        <w:gridCol w:w="925"/>
        <w:gridCol w:w="900"/>
        <w:gridCol w:w="1512"/>
        <w:gridCol w:w="563"/>
        <w:gridCol w:w="2854"/>
        <w:gridCol w:w="942"/>
        <w:gridCol w:w="844"/>
        <w:gridCol w:w="862"/>
        <w:gridCol w:w="788"/>
        <w:gridCol w:w="2159"/>
        <w:gridCol w:w="1252"/>
      </w:tblGrid>
      <w:tr w14:paraId="58C6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3" w:hRule="atLeast"/>
        </w:trPr>
        <w:tc>
          <w:tcPr>
            <w:tcW w:w="174" w:type="pct"/>
            <w:tcBorders>
              <w:top w:val="single" w:color="auto" w:sz="2" w:space="0"/>
              <w:left w:val="single" w:color="auto" w:sz="2" w:space="0"/>
              <w:bottom w:val="single" w:color="auto" w:sz="2" w:space="0"/>
              <w:right w:val="single" w:color="auto" w:sz="2" w:space="0"/>
            </w:tcBorders>
            <w:shd w:val="clear" w:color="auto" w:fill="auto"/>
            <w:vAlign w:val="center"/>
          </w:tcPr>
          <w:p w14:paraId="4DE427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307" w:type="pct"/>
            <w:tcBorders>
              <w:top w:val="single" w:color="auto" w:sz="2" w:space="0"/>
              <w:left w:val="single" w:color="auto" w:sz="2" w:space="0"/>
              <w:bottom w:val="single" w:color="auto" w:sz="2" w:space="0"/>
              <w:right w:val="single" w:color="auto" w:sz="2" w:space="0"/>
            </w:tcBorders>
            <w:shd w:val="clear" w:color="auto" w:fill="auto"/>
            <w:vAlign w:val="center"/>
          </w:tcPr>
          <w:p w14:paraId="103AAD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auto" w:sz="2" w:space="0"/>
              <w:bottom w:val="single" w:color="000000" w:sz="4" w:space="0"/>
              <w:right w:val="single" w:color="000000" w:sz="4" w:space="0"/>
            </w:tcBorders>
            <w:shd w:val="clear" w:color="auto" w:fill="auto"/>
            <w:vAlign w:val="center"/>
          </w:tcPr>
          <w:p w14:paraId="0A5202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耕地质量评价保护处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评价岗位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F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专业技术中级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6D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从事土壤普查有关工作、耕地质量调查与评价工作。</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34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59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地理学（0705）、生态学（0713）、作物学（0901）、农业资源与环境（0903）、农业（0951，土壤学、植物营养学方向）、土地资源管理（120405）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9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研究生(博士)</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8A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98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61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博士后出站人员</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04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具有北京市常住户口或符合北京市落户政策的博士后出站人员。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42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提交的书面材料应包含设站单位盖章的《博士后研究人员进站备案证明》。</w:t>
            </w:r>
          </w:p>
        </w:tc>
      </w:tr>
      <w:tr w14:paraId="3D8B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4" w:type="pct"/>
            <w:tcBorders>
              <w:top w:val="single" w:color="auto" w:sz="2" w:space="0"/>
              <w:left w:val="single" w:color="auto" w:sz="2" w:space="0"/>
              <w:bottom w:val="single" w:color="auto" w:sz="2" w:space="0"/>
              <w:right w:val="single" w:color="auto" w:sz="2" w:space="0"/>
            </w:tcBorders>
            <w:shd w:val="clear" w:color="auto" w:fill="auto"/>
            <w:vAlign w:val="center"/>
          </w:tcPr>
          <w:p w14:paraId="557ABC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307" w:type="pct"/>
            <w:tcBorders>
              <w:top w:val="single" w:color="auto" w:sz="2" w:space="0"/>
              <w:left w:val="single" w:color="auto" w:sz="2" w:space="0"/>
              <w:bottom w:val="single" w:color="auto" w:sz="2" w:space="0"/>
              <w:right w:val="single" w:color="auto" w:sz="2" w:space="0"/>
            </w:tcBorders>
            <w:shd w:val="clear" w:color="auto" w:fill="auto"/>
            <w:vAlign w:val="center"/>
          </w:tcPr>
          <w:p w14:paraId="4531D8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auto" w:sz="2" w:space="0"/>
              <w:bottom w:val="single" w:color="000000" w:sz="4" w:space="0"/>
              <w:right w:val="single" w:color="000000" w:sz="4" w:space="0"/>
            </w:tcBorders>
            <w:shd w:val="clear" w:color="auto" w:fill="auto"/>
            <w:vAlign w:val="center"/>
          </w:tcPr>
          <w:p w14:paraId="4D17F6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耕地质量建设指导处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质量建设岗位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D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专业技术中级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C0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从事耕地质量建设有关规划方案、工作制度、技术标准规范的研究工作，并参与起草和实施指导。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9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FF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w:t>
            </w:r>
            <w:bookmarkStart w:id="0" w:name="_GoBack"/>
            <w:bookmarkEnd w:id="0"/>
            <w:r>
              <w:rPr>
                <w:rFonts w:hint="eastAsia" w:ascii="宋体" w:hAnsi="宋体" w:eastAsia="宋体" w:cs="宋体"/>
                <w:i w:val="0"/>
                <w:iCs w:val="0"/>
                <w:color w:val="000000"/>
                <w:kern w:val="0"/>
                <w:sz w:val="22"/>
                <w:szCs w:val="22"/>
                <w:highlight w:val="none"/>
                <w:u w:val="none"/>
                <w:lang w:val="en-US" w:eastAsia="zh-CN" w:bidi="ar"/>
              </w:rPr>
              <w:t>、农业（0951，土壤学、植物营养学方向）、土地资源管理（120405）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0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研究生(博士)</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3C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E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5E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博士后出站人员</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59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具有北京市常住户口或符合北京市落户政策的博士后出站人员。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03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提交的书面材料应包含设站单位盖章的《博士后研究人员进站备案证明》。</w:t>
            </w:r>
          </w:p>
        </w:tc>
      </w:tr>
      <w:tr w14:paraId="0E67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7" w:hRule="atLeast"/>
        </w:trPr>
        <w:tc>
          <w:tcPr>
            <w:tcW w:w="174" w:type="pct"/>
            <w:tcBorders>
              <w:top w:val="single" w:color="auto" w:sz="2" w:space="0"/>
              <w:left w:val="single" w:color="000000" w:sz="4" w:space="0"/>
              <w:bottom w:val="single" w:color="000000" w:sz="4" w:space="0"/>
              <w:right w:val="single" w:color="000000" w:sz="4" w:space="0"/>
            </w:tcBorders>
            <w:shd w:val="clear" w:color="auto" w:fill="auto"/>
            <w:vAlign w:val="center"/>
          </w:tcPr>
          <w:p w14:paraId="265C40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307" w:type="pct"/>
            <w:tcBorders>
              <w:top w:val="single" w:color="auto" w:sz="2" w:space="0"/>
              <w:left w:val="single" w:color="000000" w:sz="4" w:space="0"/>
              <w:bottom w:val="single" w:color="000000" w:sz="4" w:space="0"/>
              <w:right w:val="single" w:color="000000" w:sz="4" w:space="0"/>
            </w:tcBorders>
            <w:shd w:val="clear" w:color="auto" w:fill="auto"/>
            <w:vAlign w:val="center"/>
          </w:tcPr>
          <w:p w14:paraId="2F51DD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E3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补充耕地</w:t>
            </w:r>
            <w:r>
              <w:rPr>
                <w:rFonts w:hint="eastAsia" w:ascii="宋体" w:hAnsi="宋体" w:eastAsia="宋体" w:cs="宋体"/>
                <w:color w:val="000000"/>
                <w:sz w:val="22"/>
                <w:szCs w:val="22"/>
                <w:highlight w:val="none"/>
                <w:u w:val="none"/>
                <w:lang w:val="en-US" w:eastAsia="zh-CN" w:bidi="ar"/>
              </w:rPr>
              <w:t>质量鉴定指导处</w:t>
            </w:r>
            <w:r>
              <w:rPr>
                <w:rFonts w:hint="eastAsia" w:ascii="宋体" w:hAnsi="宋体" w:eastAsia="宋体" w:cs="宋体"/>
                <w:color w:val="000000"/>
                <w:sz w:val="22"/>
                <w:szCs w:val="22"/>
                <w:highlight w:val="none"/>
                <w:u w:val="none"/>
                <w:lang w:val="en-US" w:eastAsia="zh-CN" w:bidi="ar"/>
              </w:rPr>
              <w:br w:type="textWrapping"/>
            </w:r>
            <w:r>
              <w:rPr>
                <w:rFonts w:hint="eastAsia" w:ascii="宋体" w:hAnsi="宋体" w:eastAsia="宋体" w:cs="宋体"/>
                <w:color w:val="000000"/>
                <w:sz w:val="22"/>
                <w:szCs w:val="22"/>
                <w:highlight w:val="none"/>
                <w:u w:val="none"/>
                <w:lang w:val="en-US" w:eastAsia="zh-CN" w:bidi="ar"/>
              </w:rPr>
              <w:t>研究指导岗位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38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专业技术中级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DA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从事补充耕地质量鉴定有关工作制度、技术标准规范的研究及实施指导工作。</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C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AA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地理学（0705）、生态学（0713）、作物学（0901）、农业资源与环境（0903）、农业（0951，土壤学、植物营养学方向）、土地资源管理（120405）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EF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研究生(博士)</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C9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1D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CB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博士后出站人员</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E91C">
            <w:pPr>
              <w:widowControl/>
              <w:ind w:firstLine="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具有北京市常住户口或符合北京市落户政策的博士后出站人员。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35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提交的书面材料应包含设站单位盖章的《博士后研究人员进站备案证明》。</w:t>
            </w:r>
          </w:p>
        </w:tc>
      </w:tr>
      <w:tr w14:paraId="2BCC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15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BB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40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补充耕地</w:t>
            </w:r>
            <w:r>
              <w:rPr>
                <w:rFonts w:hint="eastAsia" w:ascii="宋体" w:hAnsi="宋体" w:eastAsia="宋体" w:cs="宋体"/>
                <w:color w:val="000000"/>
                <w:sz w:val="22"/>
                <w:szCs w:val="22"/>
                <w:highlight w:val="none"/>
                <w:u w:val="none"/>
                <w:lang w:val="en-US" w:eastAsia="zh-CN" w:bidi="ar"/>
              </w:rPr>
              <w:t>质量鉴定监督处</w:t>
            </w:r>
            <w:r>
              <w:rPr>
                <w:rFonts w:hint="eastAsia" w:ascii="宋体" w:hAnsi="宋体" w:eastAsia="宋体" w:cs="宋体"/>
                <w:color w:val="000000"/>
                <w:sz w:val="22"/>
                <w:szCs w:val="22"/>
                <w:highlight w:val="none"/>
                <w:u w:val="none"/>
                <w:lang w:val="en-US" w:eastAsia="zh-CN" w:bidi="ar"/>
              </w:rPr>
              <w:br w:type="textWrapping"/>
            </w:r>
            <w:r>
              <w:rPr>
                <w:rFonts w:hint="eastAsia" w:ascii="宋体" w:hAnsi="宋体" w:eastAsia="宋体" w:cs="宋体"/>
                <w:color w:val="000000"/>
                <w:sz w:val="22"/>
                <w:szCs w:val="22"/>
                <w:highlight w:val="none"/>
                <w:u w:val="none"/>
                <w:lang w:val="en-US" w:eastAsia="zh-CN" w:bidi="ar"/>
              </w:rPr>
              <w:t>验收监督岗位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4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专业技术中级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F1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从事补充耕地质量验收工作的监督工作。</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0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86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地理学（0705）、生态学（0713）、作物学（0901）、农业资源与环境（0903）、农业（0951，土壤学、植物营养学方向）、土地资源管理（120405）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56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研究生(博士)</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F9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A5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7C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博士后出站人员</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36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具有北京市常住户口或符合北京市落户政策的博士后出站人员。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DE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提交的书面材料应包含设站单位盖章的《博士后研究人员进站备案证明》。</w:t>
            </w:r>
          </w:p>
        </w:tc>
      </w:tr>
      <w:tr w14:paraId="2539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2C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85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4B77DC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补充耕地质量鉴定监督处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质量鉴定岗位</w:t>
            </w:r>
          </w:p>
        </w:tc>
        <w:tc>
          <w:tcPr>
            <w:tcW w:w="298" w:type="pct"/>
            <w:tcBorders>
              <w:top w:val="single" w:color="000000" w:sz="4" w:space="0"/>
              <w:left w:val="single" w:color="000000" w:sz="4" w:space="0"/>
              <w:bottom w:val="single" w:color="auto" w:sz="4" w:space="0"/>
              <w:right w:val="single" w:color="000000" w:sz="4" w:space="0"/>
            </w:tcBorders>
            <w:shd w:val="clear" w:color="auto" w:fill="auto"/>
            <w:vAlign w:val="center"/>
          </w:tcPr>
          <w:p w14:paraId="337AA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专业技术十级及以下</w:t>
            </w:r>
          </w:p>
        </w:tc>
        <w:tc>
          <w:tcPr>
            <w:tcW w:w="502" w:type="pct"/>
            <w:tcBorders>
              <w:top w:val="single" w:color="000000" w:sz="4" w:space="0"/>
              <w:left w:val="single" w:color="000000" w:sz="4" w:space="0"/>
              <w:bottom w:val="single" w:color="auto" w:sz="4" w:space="0"/>
              <w:right w:val="single" w:color="000000" w:sz="4" w:space="0"/>
            </w:tcBorders>
            <w:shd w:val="clear" w:color="auto" w:fill="auto"/>
            <w:vAlign w:val="center"/>
          </w:tcPr>
          <w:p w14:paraId="3D71C0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从事补充耕地质量鉴定、补充与占用耕地质量核算、再评价及全过程质量控制等技术指导工作。</w:t>
            </w:r>
          </w:p>
        </w:tc>
        <w:tc>
          <w:tcPr>
            <w:tcW w:w="187" w:type="pct"/>
            <w:tcBorders>
              <w:top w:val="single" w:color="000000" w:sz="4" w:space="0"/>
              <w:left w:val="single" w:color="000000" w:sz="4" w:space="0"/>
              <w:bottom w:val="single" w:color="auto" w:sz="4" w:space="0"/>
              <w:right w:val="single" w:color="000000" w:sz="4" w:space="0"/>
            </w:tcBorders>
            <w:shd w:val="clear" w:color="auto" w:fill="auto"/>
            <w:vAlign w:val="center"/>
          </w:tcPr>
          <w:p w14:paraId="4D020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auto" w:sz="4" w:space="0"/>
              <w:right w:val="single" w:color="000000" w:sz="4" w:space="0"/>
            </w:tcBorders>
            <w:shd w:val="clear" w:color="auto" w:fill="auto"/>
            <w:vAlign w:val="center"/>
          </w:tcPr>
          <w:p w14:paraId="40B389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农业资源与环境（0903）、农业（0951，土壤学、植物营养学方向）</w:t>
            </w:r>
          </w:p>
        </w:tc>
        <w:tc>
          <w:tcPr>
            <w:tcW w:w="312" w:type="pct"/>
            <w:tcBorders>
              <w:top w:val="single" w:color="000000" w:sz="4" w:space="0"/>
              <w:left w:val="single" w:color="000000" w:sz="4" w:space="0"/>
              <w:bottom w:val="single" w:color="auto" w:sz="4" w:space="0"/>
              <w:right w:val="single" w:color="000000" w:sz="4" w:space="0"/>
            </w:tcBorders>
            <w:shd w:val="clear" w:color="auto" w:fill="auto"/>
            <w:vAlign w:val="center"/>
          </w:tcPr>
          <w:p w14:paraId="4FC0C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000000" w:sz="4" w:space="0"/>
              <w:left w:val="single" w:color="000000" w:sz="4" w:space="0"/>
              <w:bottom w:val="single" w:color="auto" w:sz="4" w:space="0"/>
              <w:right w:val="single" w:color="000000" w:sz="4" w:space="0"/>
            </w:tcBorders>
            <w:shd w:val="clear" w:color="auto" w:fill="auto"/>
            <w:vAlign w:val="center"/>
          </w:tcPr>
          <w:p w14:paraId="44B6D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000000" w:sz="4" w:space="0"/>
              <w:left w:val="single" w:color="000000" w:sz="4" w:space="0"/>
              <w:bottom w:val="single" w:color="auto" w:sz="4" w:space="0"/>
              <w:right w:val="single" w:color="000000" w:sz="4" w:space="0"/>
            </w:tcBorders>
            <w:shd w:val="clear" w:color="auto" w:fill="auto"/>
            <w:vAlign w:val="center"/>
          </w:tcPr>
          <w:p w14:paraId="43372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auto" w:sz="4" w:space="0"/>
              <w:right w:val="single" w:color="000000" w:sz="4" w:space="0"/>
            </w:tcBorders>
            <w:shd w:val="clear" w:color="auto" w:fill="auto"/>
            <w:vAlign w:val="center"/>
          </w:tcPr>
          <w:p w14:paraId="284AD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000000" w:sz="4" w:space="0"/>
              <w:left w:val="single" w:color="000000" w:sz="4" w:space="0"/>
              <w:bottom w:val="single" w:color="auto" w:sz="4" w:space="0"/>
              <w:right w:val="single" w:color="000000" w:sz="4" w:space="0"/>
            </w:tcBorders>
            <w:shd w:val="clear" w:color="auto" w:fill="auto"/>
            <w:vAlign w:val="center"/>
          </w:tcPr>
          <w:p w14:paraId="66FBD2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具有北京市常住户口的社会人员。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C139">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其中聘在专技十级岗位的应具有博士学历学位或具有中级及以上职称或具有相关职业资格。</w:t>
            </w:r>
          </w:p>
        </w:tc>
      </w:tr>
      <w:tr w14:paraId="6C6C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5A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307" w:type="pct"/>
            <w:tcBorders>
              <w:top w:val="single" w:color="000000" w:sz="4" w:space="0"/>
              <w:left w:val="single" w:color="000000" w:sz="4" w:space="0"/>
              <w:bottom w:val="single" w:color="000000" w:sz="4" w:space="0"/>
              <w:right w:val="single" w:color="auto" w:sz="4" w:space="0"/>
            </w:tcBorders>
            <w:shd w:val="clear" w:color="auto" w:fill="auto"/>
            <w:vAlign w:val="center"/>
          </w:tcPr>
          <w:p w14:paraId="17A4F9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478DDBF">
            <w:pPr>
              <w:keepNext w:val="0"/>
              <w:keepLines w:val="0"/>
              <w:widowControl/>
              <w:suppressLineNumbers w:val="0"/>
              <w:jc w:val="left"/>
              <w:textAlignment w:val="center"/>
              <w:rPr>
                <w:rFonts w:hint="default" w:ascii="Calibri" w:hAnsi="Calibri" w:eastAsia="宋体" w:cs="Times New Roman"/>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农田建设</w:t>
            </w:r>
            <w:r>
              <w:rPr>
                <w:rFonts w:hint="eastAsia" w:ascii="宋体" w:hAnsi="宋体" w:eastAsia="宋体" w:cs="宋体"/>
                <w:color w:val="000000"/>
                <w:sz w:val="22"/>
                <w:szCs w:val="22"/>
                <w:highlight w:val="none"/>
                <w:u w:val="none"/>
                <w:lang w:val="en-US" w:eastAsia="zh-CN" w:bidi="ar"/>
              </w:rPr>
              <w:t>项目指导处</w:t>
            </w:r>
          </w:p>
          <w:p w14:paraId="7B8CE1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color w:val="000000"/>
                <w:sz w:val="22"/>
                <w:szCs w:val="22"/>
                <w:highlight w:val="none"/>
                <w:u w:val="none"/>
                <w:lang w:val="en-US" w:eastAsia="zh-CN" w:bidi="ar"/>
              </w:rPr>
              <w:t>项目指导岗位</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5FA9D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专业技术十级及以下</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14:paraId="6522E0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从事农田建设项目管理有关工作制度、技术标准规范的研究工作，参与农田建设项目组织申报和规范性审核、评审评估及验收工作。</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14:paraId="1365F3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40A3B3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材料科学与工程（0805）、农业工程（0828）、水利工程（0815）、土地资源管理（120405）、农业资源与环境（0903）、农业（0951，土壤学、植物营养学方向）</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360F21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10F65D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6C6A6B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0862B0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14:paraId="452B5C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具有北京市常住户口的社会人员。</w:t>
            </w:r>
          </w:p>
        </w:tc>
        <w:tc>
          <w:tcPr>
            <w:tcW w:w="415" w:type="pct"/>
            <w:tcBorders>
              <w:top w:val="single" w:color="000000" w:sz="4" w:space="0"/>
              <w:left w:val="single" w:color="auto" w:sz="4" w:space="0"/>
              <w:bottom w:val="single" w:color="000000" w:sz="4" w:space="0"/>
              <w:right w:val="single" w:color="000000" w:sz="4" w:space="0"/>
            </w:tcBorders>
            <w:shd w:val="clear" w:color="auto" w:fill="auto"/>
            <w:vAlign w:val="center"/>
          </w:tcPr>
          <w:p w14:paraId="095B4D4D">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其中聘在专技十级岗位的应具有博士学历学位或具有中级及以上职称或具有相关职业资格。</w:t>
            </w:r>
          </w:p>
        </w:tc>
      </w:tr>
      <w:tr w14:paraId="086E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C0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C8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D53C5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农田建设验收评价处验收评价岗位</w:t>
            </w:r>
          </w:p>
        </w:tc>
        <w:tc>
          <w:tcPr>
            <w:tcW w:w="298" w:type="pct"/>
            <w:tcBorders>
              <w:top w:val="single" w:color="auto" w:sz="4" w:space="0"/>
              <w:left w:val="single" w:color="000000" w:sz="4" w:space="0"/>
              <w:bottom w:val="single" w:color="000000" w:sz="4" w:space="0"/>
              <w:right w:val="single" w:color="000000" w:sz="4" w:space="0"/>
            </w:tcBorders>
            <w:shd w:val="clear" w:color="auto" w:fill="auto"/>
            <w:vAlign w:val="center"/>
          </w:tcPr>
          <w:p w14:paraId="79B29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专业技术</w:t>
            </w:r>
            <w:r>
              <w:rPr>
                <w:rFonts w:hint="eastAsia" w:ascii="宋体" w:hAnsi="宋体" w:eastAsia="宋体" w:cs="宋体"/>
                <w:i w:val="0"/>
                <w:iCs w:val="0"/>
                <w:color w:val="000000"/>
                <w:kern w:val="0"/>
                <w:sz w:val="22"/>
                <w:szCs w:val="22"/>
                <w:highlight w:val="none"/>
                <w:u w:val="none"/>
                <w:lang w:val="en-US" w:eastAsia="zh-CN" w:bidi="ar"/>
              </w:rPr>
              <w:t>副高级</w:t>
            </w:r>
          </w:p>
        </w:tc>
        <w:tc>
          <w:tcPr>
            <w:tcW w:w="502" w:type="pct"/>
            <w:tcBorders>
              <w:top w:val="single" w:color="auto" w:sz="4" w:space="0"/>
              <w:left w:val="single" w:color="000000" w:sz="4" w:space="0"/>
              <w:bottom w:val="single" w:color="000000" w:sz="4" w:space="0"/>
              <w:right w:val="single" w:color="000000" w:sz="4" w:space="0"/>
            </w:tcBorders>
            <w:shd w:val="clear" w:color="auto" w:fill="auto"/>
            <w:vAlign w:val="center"/>
          </w:tcPr>
          <w:p w14:paraId="4744E2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从事农田建设分等定级评价、竣工验收技术支撑、业务保障和项目验收抽查工作。</w:t>
            </w:r>
          </w:p>
        </w:tc>
        <w:tc>
          <w:tcPr>
            <w:tcW w:w="187" w:type="pct"/>
            <w:tcBorders>
              <w:top w:val="single" w:color="auto" w:sz="4" w:space="0"/>
              <w:left w:val="single" w:color="000000" w:sz="4" w:space="0"/>
              <w:bottom w:val="single" w:color="000000" w:sz="4" w:space="0"/>
              <w:right w:val="single" w:color="000000" w:sz="4" w:space="0"/>
            </w:tcBorders>
            <w:shd w:val="clear" w:color="auto" w:fill="auto"/>
            <w:vAlign w:val="center"/>
          </w:tcPr>
          <w:p w14:paraId="4C3B9D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auto" w:sz="4" w:space="0"/>
              <w:left w:val="single" w:color="000000" w:sz="4" w:space="0"/>
              <w:bottom w:val="single" w:color="000000" w:sz="4" w:space="0"/>
              <w:right w:val="single" w:color="000000" w:sz="4" w:space="0"/>
            </w:tcBorders>
            <w:shd w:val="clear" w:color="auto" w:fill="auto"/>
            <w:vAlign w:val="center"/>
          </w:tcPr>
          <w:p w14:paraId="437453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材料科学与工程（0805）、农业工程（0828）、水利工程（0815）、土地资源管理（120405）、农业资源与环境（0903）</w:t>
            </w:r>
          </w:p>
        </w:tc>
        <w:tc>
          <w:tcPr>
            <w:tcW w:w="312" w:type="pct"/>
            <w:tcBorders>
              <w:top w:val="single" w:color="auto" w:sz="4" w:space="0"/>
              <w:left w:val="single" w:color="000000" w:sz="4" w:space="0"/>
              <w:bottom w:val="single" w:color="000000" w:sz="4" w:space="0"/>
              <w:right w:val="single" w:color="000000" w:sz="4" w:space="0"/>
            </w:tcBorders>
            <w:shd w:val="clear" w:color="auto" w:fill="auto"/>
            <w:vAlign w:val="center"/>
          </w:tcPr>
          <w:p w14:paraId="103DD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auto" w:sz="4" w:space="0"/>
              <w:left w:val="single" w:color="000000" w:sz="4" w:space="0"/>
              <w:bottom w:val="single" w:color="000000" w:sz="4" w:space="0"/>
              <w:right w:val="single" w:color="000000" w:sz="4" w:space="0"/>
            </w:tcBorders>
            <w:shd w:val="clear" w:color="auto" w:fill="auto"/>
            <w:vAlign w:val="center"/>
          </w:tcPr>
          <w:p w14:paraId="4F6BC7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auto" w:sz="4" w:space="0"/>
              <w:left w:val="single" w:color="000000" w:sz="4" w:space="0"/>
              <w:bottom w:val="single" w:color="000000" w:sz="4" w:space="0"/>
              <w:right w:val="single" w:color="000000" w:sz="4" w:space="0"/>
            </w:tcBorders>
            <w:shd w:val="clear" w:color="auto" w:fill="auto"/>
            <w:vAlign w:val="center"/>
          </w:tcPr>
          <w:p w14:paraId="552C0B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auto" w:sz="4" w:space="0"/>
              <w:left w:val="single" w:color="000000" w:sz="4" w:space="0"/>
              <w:bottom w:val="single" w:color="000000" w:sz="4" w:space="0"/>
              <w:right w:val="single" w:color="000000" w:sz="4" w:space="0"/>
            </w:tcBorders>
            <w:shd w:val="clear" w:color="auto" w:fill="auto"/>
            <w:vAlign w:val="center"/>
          </w:tcPr>
          <w:p w14:paraId="059FB1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auto" w:sz="4" w:space="0"/>
              <w:left w:val="single" w:color="000000" w:sz="4" w:space="0"/>
              <w:bottom w:val="single" w:color="000000" w:sz="4" w:space="0"/>
              <w:right w:val="single" w:color="000000" w:sz="4" w:space="0"/>
            </w:tcBorders>
            <w:shd w:val="clear" w:color="auto" w:fill="auto"/>
            <w:vAlign w:val="center"/>
          </w:tcPr>
          <w:p w14:paraId="0D5840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1.具有北京市常住户口的社会人员；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2.年龄不超过45周岁（1979年12月1日以后出生）；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3.具有农业技术或工程技术高级职称。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4.具有两年及以上农田水利工作经验。</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89E5">
            <w:pPr>
              <w:jc w:val="left"/>
              <w:rPr>
                <w:rFonts w:hint="eastAsia" w:ascii="宋体" w:hAnsi="宋体" w:eastAsia="宋体" w:cs="宋体"/>
                <w:i w:val="0"/>
                <w:iCs w:val="0"/>
                <w:color w:val="000000"/>
                <w:sz w:val="22"/>
                <w:szCs w:val="22"/>
                <w:highlight w:val="none"/>
                <w:u w:val="none"/>
              </w:rPr>
            </w:pPr>
          </w:p>
        </w:tc>
      </w:tr>
      <w:tr w14:paraId="5C68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DF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w:t>
            </w:r>
          </w:p>
        </w:tc>
        <w:tc>
          <w:tcPr>
            <w:tcW w:w="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0B58B7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6238B4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农田工程质量检验处质量检验岗位</w:t>
            </w:r>
          </w:p>
        </w:tc>
        <w:tc>
          <w:tcPr>
            <w:tcW w:w="298" w:type="pct"/>
            <w:tcBorders>
              <w:top w:val="single" w:color="000000" w:sz="4" w:space="0"/>
              <w:left w:val="single" w:color="000000" w:sz="4" w:space="0"/>
              <w:bottom w:val="single" w:color="auto" w:sz="4" w:space="0"/>
              <w:right w:val="single" w:color="000000" w:sz="4" w:space="0"/>
            </w:tcBorders>
            <w:shd w:val="clear" w:color="auto" w:fill="auto"/>
            <w:vAlign w:val="center"/>
          </w:tcPr>
          <w:p w14:paraId="54C28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专业技术</w:t>
            </w:r>
            <w:r>
              <w:rPr>
                <w:rFonts w:hint="eastAsia" w:ascii="宋体" w:hAnsi="宋体" w:eastAsia="宋体" w:cs="宋体"/>
                <w:i w:val="0"/>
                <w:iCs w:val="0"/>
                <w:color w:val="000000"/>
                <w:kern w:val="0"/>
                <w:sz w:val="22"/>
                <w:szCs w:val="22"/>
                <w:highlight w:val="none"/>
                <w:u w:val="none"/>
                <w:lang w:val="en-US" w:eastAsia="zh-CN" w:bidi="ar"/>
              </w:rPr>
              <w:t>副高级</w:t>
            </w:r>
          </w:p>
        </w:tc>
        <w:tc>
          <w:tcPr>
            <w:tcW w:w="502" w:type="pct"/>
            <w:tcBorders>
              <w:top w:val="single" w:color="000000" w:sz="4" w:space="0"/>
              <w:left w:val="single" w:color="000000" w:sz="4" w:space="0"/>
              <w:bottom w:val="single" w:color="auto" w:sz="4" w:space="0"/>
              <w:right w:val="single" w:color="000000" w:sz="4" w:space="0"/>
            </w:tcBorders>
            <w:shd w:val="clear" w:color="auto" w:fill="auto"/>
            <w:vAlign w:val="center"/>
          </w:tcPr>
          <w:p w14:paraId="3280AA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承担工程质量检验技术支撑和业务保障工作。参与农田工程质量例行抽检、专项检验等工作。</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3A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88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材料科学与工程（0805）、农业工程（0828）、水利工程（0815）、土地资源管理（120405）、农业资源与环境（0903）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3B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9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DE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D0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48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1.具有北京市常住户口的社会人员；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2.年龄不超过45周岁（1979年12月1日以后出生）；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3.具有农业技术或工程技术高级职称。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4.具有两年及以上农田水利工作经验。</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CD7A">
            <w:pPr>
              <w:jc w:val="left"/>
              <w:rPr>
                <w:rFonts w:hint="eastAsia" w:ascii="宋体" w:hAnsi="宋体" w:eastAsia="宋体" w:cs="宋体"/>
                <w:i w:val="0"/>
                <w:iCs w:val="0"/>
                <w:color w:val="000000"/>
                <w:sz w:val="22"/>
                <w:szCs w:val="22"/>
                <w:highlight w:val="none"/>
                <w:u w:val="none"/>
              </w:rPr>
            </w:pPr>
          </w:p>
        </w:tc>
      </w:tr>
      <w:tr w14:paraId="484D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74" w:type="pct"/>
            <w:tcBorders>
              <w:top w:val="single" w:color="000000" w:sz="4" w:space="0"/>
              <w:left w:val="single" w:color="000000" w:sz="4" w:space="0"/>
              <w:bottom w:val="single" w:color="000000" w:sz="4" w:space="0"/>
              <w:right w:val="single" w:color="auto" w:sz="4" w:space="0"/>
            </w:tcBorders>
            <w:shd w:val="clear" w:color="auto" w:fill="auto"/>
            <w:vAlign w:val="center"/>
          </w:tcPr>
          <w:p w14:paraId="60B6C1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11</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B5617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C1B3F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农田工程质量检验处质量抽验岗位</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6A7E0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专业技术</w:t>
            </w:r>
            <w:r>
              <w:rPr>
                <w:rFonts w:hint="eastAsia" w:ascii="宋体" w:hAnsi="宋体" w:eastAsia="宋体" w:cs="宋体"/>
                <w:i w:val="0"/>
                <w:iCs w:val="0"/>
                <w:color w:val="000000"/>
                <w:kern w:val="0"/>
                <w:sz w:val="22"/>
                <w:szCs w:val="22"/>
                <w:highlight w:val="none"/>
                <w:u w:val="none"/>
                <w:lang w:val="en-US" w:eastAsia="zh-CN" w:bidi="ar"/>
              </w:rPr>
              <w:t>副高级</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14:paraId="7B1217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承担工程质量检验技术支撑和业务保障工作。参与农田工程质量例行抽检、专项检验等工作。</w:t>
            </w:r>
          </w:p>
        </w:tc>
        <w:tc>
          <w:tcPr>
            <w:tcW w:w="187" w:type="pct"/>
            <w:tcBorders>
              <w:top w:val="single" w:color="000000" w:sz="4" w:space="0"/>
              <w:left w:val="single" w:color="auto" w:sz="4" w:space="0"/>
              <w:bottom w:val="single" w:color="000000" w:sz="4" w:space="0"/>
              <w:right w:val="single" w:color="000000" w:sz="4" w:space="0"/>
            </w:tcBorders>
            <w:shd w:val="clear" w:color="auto" w:fill="auto"/>
            <w:vAlign w:val="center"/>
          </w:tcPr>
          <w:p w14:paraId="7A8745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84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地理学（0705）、生态学（0713）、作物学（0901）、农业资源与环境（0903）、农业工程（0828）、水利工程（0815）、土地资源管理（120405）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3C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F5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B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中共党员</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D2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F6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1.具有北京市常住户口的社会人员；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2.年龄不超过45周岁（1979年12月1日以后出生）；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3.具有农业技术或工程技术高级职称。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4.具有两年及以上农田水利工作经验。</w:t>
            </w:r>
          </w:p>
        </w:tc>
        <w:tc>
          <w:tcPr>
            <w:tcW w:w="415" w:type="pct"/>
            <w:tcBorders>
              <w:top w:val="single" w:color="000000" w:sz="4" w:space="0"/>
              <w:left w:val="single" w:color="000000" w:sz="4" w:space="0"/>
              <w:bottom w:val="nil"/>
              <w:right w:val="single" w:color="000000" w:sz="4" w:space="0"/>
            </w:tcBorders>
            <w:shd w:val="clear" w:color="auto" w:fill="auto"/>
            <w:vAlign w:val="center"/>
          </w:tcPr>
          <w:p w14:paraId="5843228B">
            <w:pPr>
              <w:jc w:val="left"/>
              <w:rPr>
                <w:rFonts w:hint="eastAsia" w:ascii="宋体" w:hAnsi="宋体" w:eastAsia="宋体" w:cs="宋体"/>
                <w:i w:val="0"/>
                <w:iCs w:val="0"/>
                <w:color w:val="000000"/>
                <w:sz w:val="22"/>
                <w:szCs w:val="22"/>
                <w:highlight w:val="none"/>
                <w:u w:val="none"/>
              </w:rPr>
            </w:pPr>
          </w:p>
        </w:tc>
      </w:tr>
      <w:tr w14:paraId="1088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2A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w:t>
            </w:r>
          </w:p>
        </w:tc>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55201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E753D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农田工程质量监督处质量监督岗位</w:t>
            </w:r>
          </w:p>
        </w:tc>
        <w:tc>
          <w:tcPr>
            <w:tcW w:w="298" w:type="pct"/>
            <w:tcBorders>
              <w:top w:val="single" w:color="auto" w:sz="4" w:space="0"/>
              <w:left w:val="single" w:color="000000" w:sz="4" w:space="0"/>
              <w:bottom w:val="single" w:color="000000" w:sz="4" w:space="0"/>
              <w:right w:val="single" w:color="000000" w:sz="4" w:space="0"/>
            </w:tcBorders>
            <w:shd w:val="clear" w:color="auto" w:fill="auto"/>
            <w:vAlign w:val="center"/>
          </w:tcPr>
          <w:p w14:paraId="1EB3E9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专业技术十级及以下</w:t>
            </w:r>
          </w:p>
        </w:tc>
        <w:tc>
          <w:tcPr>
            <w:tcW w:w="502" w:type="pct"/>
            <w:tcBorders>
              <w:top w:val="single" w:color="auto" w:sz="4" w:space="0"/>
              <w:left w:val="single" w:color="000000" w:sz="4" w:space="0"/>
              <w:bottom w:val="single" w:color="000000" w:sz="4" w:space="0"/>
              <w:right w:val="single" w:color="000000" w:sz="4" w:space="0"/>
            </w:tcBorders>
            <w:shd w:val="clear" w:color="auto" w:fill="auto"/>
            <w:vAlign w:val="center"/>
          </w:tcPr>
          <w:p w14:paraId="4719C5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从事农田建设工程质量监督检查督查和综合绩效评价工作。</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71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20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农业工程（0828）、水利工程（0815）、土地资源管理（120405）农业资源与环境（0903）、农业（0951，土壤学、植物营养学方向）</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DC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C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8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D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DD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具有北京市常住户口的社会人员。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3933">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其中聘在专技十级岗位的应具有博士学历学位或具有中级及以上职称或具有相关职业资格。</w:t>
            </w:r>
          </w:p>
        </w:tc>
      </w:tr>
    </w:tbl>
    <w:p w14:paraId="7F757E2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B6DE9"/>
    <w:rsid w:val="011B6DE9"/>
    <w:rsid w:val="02B121AC"/>
    <w:rsid w:val="0A5B7E05"/>
    <w:rsid w:val="0BAE43B1"/>
    <w:rsid w:val="14ED635E"/>
    <w:rsid w:val="20C53DD2"/>
    <w:rsid w:val="29830C04"/>
    <w:rsid w:val="30C1467B"/>
    <w:rsid w:val="360011EF"/>
    <w:rsid w:val="497346AB"/>
    <w:rsid w:val="50572886"/>
    <w:rsid w:val="52121BB5"/>
    <w:rsid w:val="52F3117C"/>
    <w:rsid w:val="533F4C38"/>
    <w:rsid w:val="5B1038C0"/>
    <w:rsid w:val="65D918B6"/>
    <w:rsid w:val="665C1188"/>
    <w:rsid w:val="7376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2659</Words>
  <Characters>2915</Characters>
  <Lines>0</Lines>
  <Paragraphs>0</Paragraphs>
  <TotalTime>12</TotalTime>
  <ScaleCrop>false</ScaleCrop>
  <LinksUpToDate>false</LinksUpToDate>
  <CharactersWithSpaces>2915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2025-11-18T01:45:00Z</dcterms:created>
  <dc:creator>于子坤</dc:creator>
  <cp:lastModifiedBy>崔萌</cp:lastModifiedBy>
  <dcterms:modified xsi:type="dcterms:W3CDTF">2025-12-12T01:19:13Z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4AE22ECD304E4139A5EF7057217D8D7F_13</vt:lpwstr>
  </property>
  <property fmtid="{D5CDD505-2E9C-101B-9397-08002B2CF9AE}" pid="4" name="KSOTemplateDocerSaveRecord">
    <vt:lpwstr>eyJoZGlkIjoiYjBmZjAyNTgyNDk0MmFhYjQ4NTVkN2UwOTVmYzllY2QiLCJ1c2VySWQiOiIyODMxNDE0MTcifQ==</vt:lpwstr>
  </property>
</Properties>
</file>